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9D0570" w14:textId="140FFBD4" w:rsidR="00C521AD" w:rsidRDefault="00C521AD" w:rsidP="00B82E24">
      <w:pPr>
        <w:pStyle w:val="ListParagraph"/>
        <w:numPr>
          <w:ilvl w:val="0"/>
          <w:numId w:val="1"/>
        </w:numPr>
      </w:pPr>
      <w:r w:rsidRPr="00A57EDE">
        <w:rPr>
          <w:b/>
          <w:bCs/>
        </w:rPr>
        <w:t>Is Registration open for Spring 2024?</w:t>
      </w:r>
    </w:p>
    <w:p w14:paraId="77ACD5AF" w14:textId="5A7C4C30" w:rsidR="00CF5240" w:rsidRDefault="00C521AD" w:rsidP="00CF5240">
      <w:pPr>
        <w:pStyle w:val="ListParagraph"/>
      </w:pPr>
      <w:r>
        <w:t xml:space="preserve">Yes, </w:t>
      </w:r>
      <w:r w:rsidR="00E363DA">
        <w:t>s</w:t>
      </w:r>
      <w:r>
        <w:t>imply log into your account and register your player(s)</w:t>
      </w:r>
      <w:r w:rsidR="00CF5240">
        <w:t>:</w:t>
      </w:r>
    </w:p>
    <w:p w14:paraId="732498D8" w14:textId="77777777" w:rsidR="00CF5240" w:rsidRDefault="00CF5240" w:rsidP="00CF5240">
      <w:pPr>
        <w:pStyle w:val="ListParagraph"/>
      </w:pPr>
    </w:p>
    <w:p w14:paraId="06CEC12C" w14:textId="3D370EB3" w:rsidR="00CF5240" w:rsidRDefault="001C24B2" w:rsidP="00CF5240">
      <w:pPr>
        <w:pStyle w:val="ListParagraph"/>
      </w:pPr>
      <w:hyperlink r:id="rId7" w:history="1">
        <w:r w:rsidR="00CF5240">
          <w:rPr>
            <w:rStyle w:val="Hyperlink"/>
          </w:rPr>
          <w:t>deerfieldbeachlittleleague.com</w:t>
        </w:r>
      </w:hyperlink>
    </w:p>
    <w:p w14:paraId="548FC727" w14:textId="77777777" w:rsidR="00CF5240" w:rsidRDefault="00CF5240" w:rsidP="00CF5240">
      <w:pPr>
        <w:pStyle w:val="ListParagraph"/>
      </w:pPr>
    </w:p>
    <w:p w14:paraId="5A621490" w14:textId="146E1601" w:rsidR="00C521AD" w:rsidRDefault="00C521AD" w:rsidP="00C521AD">
      <w:pPr>
        <w:pStyle w:val="ListParagraph"/>
      </w:pPr>
      <w:r>
        <w:rPr>
          <w:noProof/>
        </w:rPr>
        <mc:AlternateContent>
          <mc:Choice Requires="wps">
            <w:drawing>
              <wp:anchor distT="0" distB="0" distL="114300" distR="114300" simplePos="0" relativeHeight="251659264" behindDoc="0" locked="0" layoutInCell="1" allowOverlap="1" wp14:anchorId="5E4EEC38" wp14:editId="1913B997">
                <wp:simplePos x="0" y="0"/>
                <wp:positionH relativeFrom="column">
                  <wp:posOffset>2828925</wp:posOffset>
                </wp:positionH>
                <wp:positionV relativeFrom="paragraph">
                  <wp:posOffset>924561</wp:posOffset>
                </wp:positionV>
                <wp:extent cx="1504950" cy="266700"/>
                <wp:effectExtent l="19050" t="19050" r="38100" b="38100"/>
                <wp:wrapNone/>
                <wp:docPr id="482211238" name="Rectangle 1"/>
                <wp:cNvGraphicFramePr/>
                <a:graphic xmlns:a="http://schemas.openxmlformats.org/drawingml/2006/main">
                  <a:graphicData uri="http://schemas.microsoft.com/office/word/2010/wordprocessingShape">
                    <wps:wsp>
                      <wps:cNvSpPr/>
                      <wps:spPr>
                        <a:xfrm>
                          <a:off x="0" y="0"/>
                          <a:ext cx="1504950" cy="266700"/>
                        </a:xfrm>
                        <a:prstGeom prst="rect">
                          <a:avLst/>
                        </a:prstGeom>
                        <a:noFill/>
                        <a:ln w="57150">
                          <a:solidFill>
                            <a:srgbClr val="FF0000"/>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0C46898" id="Rectangle 1" o:spid="_x0000_s1026" style="position:absolute;margin-left:222.75pt;margin-top:72.8pt;width:118.5pt;height:21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" filled="f" strokecolor="red" strokeweight="4.5pt"/>
            </w:pict>
          </mc:Fallback>
        </mc:AlternateContent>
      </w:r>
      <w:r>
        <w:rPr>
          <w:noProof/>
        </w:rPr>
        <w:drawing>
          <wp:inline distT="0" distB="0" distL="0" distR="0" wp14:anchorId="7CF26177" wp14:editId="1C484457">
            <wp:extent cx="5943600" cy="1216660"/>
            <wp:effectExtent l="0" t="0" r="0" b="2540"/>
            <wp:docPr id="1292836502" name="Picture 1" descr="A green and white background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2836502" name="Picture 1" descr="A green and white background with white text&#10;&#10;Description automatically generated"/>
                    <pic:cNvPicPr/>
                  </pic:nvPicPr>
                  <pic:blipFill>
                    <a:blip r:embed="rId8"/>
                    <a:stretch>
                      <a:fillRect/>
                    </a:stretch>
                  </pic:blipFill>
                  <pic:spPr>
                    <a:xfrm>
                      <a:off x="0" y="0"/>
                      <a:ext cx="5943600" cy="1216660"/>
                    </a:xfrm>
                    <a:prstGeom prst="rect">
                      <a:avLst/>
                    </a:prstGeom>
                  </pic:spPr>
                </pic:pic>
              </a:graphicData>
            </a:graphic>
          </wp:inline>
        </w:drawing>
      </w:r>
    </w:p>
    <w:p w14:paraId="010D1ECA" w14:textId="77777777" w:rsidR="00C521AD" w:rsidRDefault="00C521AD" w:rsidP="00C521AD">
      <w:pPr>
        <w:pStyle w:val="ListParagraph"/>
      </w:pPr>
    </w:p>
    <w:p w14:paraId="3FF824FE" w14:textId="4C80CC64" w:rsidR="00C521AD" w:rsidRPr="00E363DA" w:rsidRDefault="00C521AD" w:rsidP="00C521AD">
      <w:pPr>
        <w:pStyle w:val="ListParagraph"/>
        <w:numPr>
          <w:ilvl w:val="0"/>
          <w:numId w:val="1"/>
        </w:numPr>
        <w:rPr>
          <w:b/>
          <w:bCs/>
        </w:rPr>
      </w:pPr>
      <w:r w:rsidRPr="00E363DA">
        <w:rPr>
          <w:b/>
          <w:bCs/>
        </w:rPr>
        <w:t>What is the price and ages for each Division?</w:t>
      </w:r>
    </w:p>
    <w:p w14:paraId="3EAC8AA8" w14:textId="4874513D" w:rsidR="00C521AD" w:rsidRPr="00C521AD" w:rsidRDefault="00C521AD" w:rsidP="00C521AD">
      <w:pPr>
        <w:pStyle w:val="ListParagraph"/>
        <w:rPr>
          <w:rFonts w:ascii="Lato" w:eastAsia="Times New Roman" w:hAnsi="Lato" w:cs="Times New Roman"/>
          <w:color w:val="363636"/>
          <w:kern w:val="0"/>
          <w:sz w:val="20"/>
          <w:szCs w:val="20"/>
          <w14:ligatures w14:val="none"/>
        </w:rPr>
      </w:pPr>
      <w:r>
        <w:t>Below are the prices and ages for each division:</w:t>
      </w:r>
    </w:p>
    <w:tbl>
      <w:tblPr>
        <w:tblStyle w:val="TableGrid"/>
        <w:tblW w:w="7038" w:type="dxa"/>
        <w:tblInd w:w="607" w:type="dxa"/>
        <w:tblLook w:val="04A0" w:firstRow="1" w:lastRow="0" w:firstColumn="1" w:lastColumn="0" w:noHBand="0" w:noVBand="1"/>
      </w:tblPr>
      <w:tblGrid>
        <w:gridCol w:w="3595"/>
        <w:gridCol w:w="2638"/>
        <w:gridCol w:w="805"/>
      </w:tblGrid>
      <w:tr w:rsidR="00C521AD" w14:paraId="11BE82EC" w14:textId="77777777" w:rsidTr="0053286A">
        <w:tc>
          <w:tcPr>
            <w:tcW w:w="3595" w:type="dxa"/>
          </w:tcPr>
          <w:p w14:paraId="52B6433D" w14:textId="2757E88D" w:rsidR="00C521AD" w:rsidRDefault="00C521AD" w:rsidP="00C521AD">
            <w:r>
              <w:t>Division</w:t>
            </w:r>
          </w:p>
        </w:tc>
        <w:tc>
          <w:tcPr>
            <w:tcW w:w="2638" w:type="dxa"/>
          </w:tcPr>
          <w:p w14:paraId="353E4D6F" w14:textId="788FE252" w:rsidR="00C521AD" w:rsidRDefault="00C521AD" w:rsidP="00C521AD">
            <w:r>
              <w:t>Ages</w:t>
            </w:r>
          </w:p>
        </w:tc>
        <w:tc>
          <w:tcPr>
            <w:tcW w:w="805" w:type="dxa"/>
          </w:tcPr>
          <w:p w14:paraId="322D5FBC" w14:textId="33DE6611" w:rsidR="00C521AD" w:rsidRDefault="00C521AD" w:rsidP="00C521AD">
            <w:r>
              <w:t>Price</w:t>
            </w:r>
          </w:p>
        </w:tc>
      </w:tr>
      <w:tr w:rsidR="00C521AD" w14:paraId="1DC985A6" w14:textId="77777777" w:rsidTr="0053286A">
        <w:tc>
          <w:tcPr>
            <w:tcW w:w="3595" w:type="dxa"/>
          </w:tcPr>
          <w:p w14:paraId="54B1401F" w14:textId="5332CAD7" w:rsidR="00C521AD" w:rsidRDefault="00C521AD" w:rsidP="00C521AD">
            <w:r>
              <w:t>TBall</w:t>
            </w:r>
          </w:p>
        </w:tc>
        <w:tc>
          <w:tcPr>
            <w:tcW w:w="2638" w:type="dxa"/>
          </w:tcPr>
          <w:p w14:paraId="2EF5BB6E" w14:textId="06F03ADD" w:rsidR="00C521AD" w:rsidRDefault="00C521AD" w:rsidP="00C521AD">
            <w:r>
              <w:t>3 to 6</w:t>
            </w:r>
          </w:p>
        </w:tc>
        <w:tc>
          <w:tcPr>
            <w:tcW w:w="805" w:type="dxa"/>
          </w:tcPr>
          <w:p w14:paraId="24244075" w14:textId="72739488" w:rsidR="00C521AD" w:rsidRDefault="00C521AD" w:rsidP="00C521AD">
            <w:r>
              <w:t>$50</w:t>
            </w:r>
          </w:p>
        </w:tc>
      </w:tr>
      <w:tr w:rsidR="00C521AD" w14:paraId="5EA10A4A" w14:textId="77777777" w:rsidTr="0053286A">
        <w:tc>
          <w:tcPr>
            <w:tcW w:w="3595" w:type="dxa"/>
          </w:tcPr>
          <w:p w14:paraId="5718ED2C" w14:textId="2408BF59" w:rsidR="00C521AD" w:rsidRDefault="00C521AD" w:rsidP="00C521AD">
            <w:r>
              <w:t>Coach Pitch</w:t>
            </w:r>
          </w:p>
        </w:tc>
        <w:tc>
          <w:tcPr>
            <w:tcW w:w="2638" w:type="dxa"/>
          </w:tcPr>
          <w:p w14:paraId="724F8FD7" w14:textId="65C52209" w:rsidR="00C521AD" w:rsidRDefault="00C521AD" w:rsidP="00C521AD">
            <w:r>
              <w:t>6 to 8</w:t>
            </w:r>
          </w:p>
        </w:tc>
        <w:tc>
          <w:tcPr>
            <w:tcW w:w="805" w:type="dxa"/>
            <w:vMerge w:val="restart"/>
          </w:tcPr>
          <w:p w14:paraId="3452FD78" w14:textId="77777777" w:rsidR="00C521AD" w:rsidRDefault="00C521AD" w:rsidP="00C521AD"/>
          <w:p w14:paraId="714E29A8" w14:textId="2DF1E7B6" w:rsidR="00C521AD" w:rsidRDefault="00C521AD" w:rsidP="00C521AD">
            <w:r>
              <w:t>$175</w:t>
            </w:r>
          </w:p>
        </w:tc>
      </w:tr>
      <w:tr w:rsidR="00C521AD" w14:paraId="7A5D78C5" w14:textId="77777777" w:rsidTr="0053286A">
        <w:tc>
          <w:tcPr>
            <w:tcW w:w="3595" w:type="dxa"/>
          </w:tcPr>
          <w:p w14:paraId="6314A740" w14:textId="4C9BCA05" w:rsidR="00C521AD" w:rsidRDefault="00C521AD" w:rsidP="00C521AD">
            <w:r>
              <w:t>Minors (Kids Pitch)</w:t>
            </w:r>
          </w:p>
        </w:tc>
        <w:tc>
          <w:tcPr>
            <w:tcW w:w="2638" w:type="dxa"/>
          </w:tcPr>
          <w:p w14:paraId="2A613172" w14:textId="66D05669" w:rsidR="00C521AD" w:rsidRDefault="00C521AD" w:rsidP="00C521AD">
            <w:r>
              <w:t>9 to 12</w:t>
            </w:r>
          </w:p>
        </w:tc>
        <w:tc>
          <w:tcPr>
            <w:tcW w:w="805" w:type="dxa"/>
            <w:vMerge/>
          </w:tcPr>
          <w:p w14:paraId="6DB2AB2B" w14:textId="77777777" w:rsidR="00C521AD" w:rsidRDefault="00C521AD" w:rsidP="00C521AD"/>
        </w:tc>
      </w:tr>
      <w:tr w:rsidR="00C521AD" w14:paraId="1D104CAE" w14:textId="77777777" w:rsidTr="0053286A">
        <w:tc>
          <w:tcPr>
            <w:tcW w:w="3595" w:type="dxa"/>
          </w:tcPr>
          <w:p w14:paraId="6EEF09FC" w14:textId="35241654" w:rsidR="00C521AD" w:rsidRDefault="00C521AD" w:rsidP="00C521AD">
            <w:r>
              <w:t>Majors (Kids Pitch Advanced Level)</w:t>
            </w:r>
          </w:p>
        </w:tc>
        <w:tc>
          <w:tcPr>
            <w:tcW w:w="2638" w:type="dxa"/>
          </w:tcPr>
          <w:p w14:paraId="635F0274" w14:textId="1CA9FC4D" w:rsidR="00C521AD" w:rsidRDefault="00C521AD" w:rsidP="00C521AD">
            <w:r>
              <w:t>10 to 12</w:t>
            </w:r>
          </w:p>
        </w:tc>
        <w:tc>
          <w:tcPr>
            <w:tcW w:w="805" w:type="dxa"/>
            <w:vMerge/>
          </w:tcPr>
          <w:p w14:paraId="4EEE0A5C" w14:textId="77777777" w:rsidR="00C521AD" w:rsidRDefault="00C521AD" w:rsidP="00C521AD"/>
        </w:tc>
      </w:tr>
      <w:tr w:rsidR="00C521AD" w14:paraId="3C3CEFDD" w14:textId="77777777" w:rsidTr="0053286A">
        <w:tc>
          <w:tcPr>
            <w:tcW w:w="3595" w:type="dxa"/>
          </w:tcPr>
          <w:p w14:paraId="6994452B" w14:textId="39644B06" w:rsidR="00C521AD" w:rsidRDefault="00C521AD" w:rsidP="00C521AD">
            <w:r>
              <w:t>50/70 (Advanced Level)</w:t>
            </w:r>
          </w:p>
        </w:tc>
        <w:tc>
          <w:tcPr>
            <w:tcW w:w="2638" w:type="dxa"/>
          </w:tcPr>
          <w:p w14:paraId="782E648D" w14:textId="19FFDAB7" w:rsidR="00C521AD" w:rsidRDefault="00C521AD" w:rsidP="00C521AD">
            <w:r>
              <w:t>11 to 13</w:t>
            </w:r>
          </w:p>
        </w:tc>
        <w:tc>
          <w:tcPr>
            <w:tcW w:w="805" w:type="dxa"/>
            <w:vMerge/>
          </w:tcPr>
          <w:p w14:paraId="26D45E93" w14:textId="77777777" w:rsidR="00C521AD" w:rsidRDefault="00C521AD" w:rsidP="00C521AD"/>
        </w:tc>
      </w:tr>
      <w:tr w:rsidR="00C521AD" w14:paraId="088E18EE" w14:textId="77777777" w:rsidTr="0053286A">
        <w:tc>
          <w:tcPr>
            <w:tcW w:w="3595" w:type="dxa"/>
          </w:tcPr>
          <w:p w14:paraId="155A8036" w14:textId="3C30C9DB" w:rsidR="00C521AD" w:rsidRDefault="00C521AD" w:rsidP="00C521AD">
            <w:r>
              <w:t>Juniors</w:t>
            </w:r>
          </w:p>
        </w:tc>
        <w:tc>
          <w:tcPr>
            <w:tcW w:w="2638" w:type="dxa"/>
          </w:tcPr>
          <w:p w14:paraId="4BF558A8" w14:textId="76DE0372" w:rsidR="00C521AD" w:rsidRDefault="00C521AD" w:rsidP="00C521AD">
            <w:r>
              <w:t>13 to 14</w:t>
            </w:r>
          </w:p>
        </w:tc>
        <w:tc>
          <w:tcPr>
            <w:tcW w:w="805" w:type="dxa"/>
            <w:vMerge/>
          </w:tcPr>
          <w:p w14:paraId="1E56F1FC" w14:textId="77777777" w:rsidR="00C521AD" w:rsidRDefault="00C521AD" w:rsidP="00C521AD"/>
        </w:tc>
      </w:tr>
      <w:tr w:rsidR="00C521AD" w14:paraId="0CEEB98D" w14:textId="77777777" w:rsidTr="0053286A">
        <w:tc>
          <w:tcPr>
            <w:tcW w:w="3595" w:type="dxa"/>
          </w:tcPr>
          <w:p w14:paraId="4E5F27C5" w14:textId="235753A4" w:rsidR="00C521AD" w:rsidRDefault="00C521AD" w:rsidP="00C521AD">
            <w:r>
              <w:t>Seniors</w:t>
            </w:r>
          </w:p>
        </w:tc>
        <w:tc>
          <w:tcPr>
            <w:tcW w:w="2638" w:type="dxa"/>
          </w:tcPr>
          <w:p w14:paraId="33858B15" w14:textId="545DFFBB" w:rsidR="00C521AD" w:rsidRDefault="00C521AD" w:rsidP="00C521AD">
            <w:r>
              <w:t>15 to 16</w:t>
            </w:r>
          </w:p>
        </w:tc>
        <w:tc>
          <w:tcPr>
            <w:tcW w:w="805" w:type="dxa"/>
          </w:tcPr>
          <w:p w14:paraId="2535684B" w14:textId="4FDD96CB" w:rsidR="00C521AD" w:rsidRDefault="00C521AD" w:rsidP="00C521AD">
            <w:r>
              <w:t>$100</w:t>
            </w:r>
          </w:p>
        </w:tc>
      </w:tr>
    </w:tbl>
    <w:p w14:paraId="708DDA5A" w14:textId="5A39ABC9" w:rsidR="00C521AD" w:rsidRDefault="00D6472A" w:rsidP="00C521AD">
      <w:r>
        <w:tab/>
      </w:r>
    </w:p>
    <w:p w14:paraId="5B87746D" w14:textId="77153551" w:rsidR="00D6472A" w:rsidRDefault="00D6472A" w:rsidP="00D6472A">
      <w:pPr>
        <w:ind w:left="720"/>
      </w:pPr>
      <w:r>
        <w:t xml:space="preserve">Please remember to use the </w:t>
      </w:r>
      <w:hyperlink r:id="rId9" w:history="1">
        <w:r w:rsidRPr="00D6472A">
          <w:rPr>
            <w:rStyle w:val="Hyperlink"/>
          </w:rPr>
          <w:t>2024 Little League Age Chart</w:t>
        </w:r>
      </w:hyperlink>
      <w:r>
        <w:t xml:space="preserve"> to determine to players “League Age”      for registration. Still not sure which division to select? It’s ok, use your best judgement. All players in divisions Coach Pitch and up will be evaluated and placed in the most appropriate division prior to the draft</w:t>
      </w:r>
      <w:r w:rsidR="00E363DA">
        <w:t xml:space="preserve"> by the BoD. </w:t>
      </w:r>
      <w:r>
        <w:t xml:space="preserve">  </w:t>
      </w:r>
    </w:p>
    <w:p w14:paraId="11679458" w14:textId="0FC2D58E" w:rsidR="0053286A" w:rsidRPr="00E363DA" w:rsidRDefault="0053286A" w:rsidP="0053286A">
      <w:pPr>
        <w:pStyle w:val="ListParagraph"/>
        <w:numPr>
          <w:ilvl w:val="0"/>
          <w:numId w:val="1"/>
        </w:numPr>
        <w:rPr>
          <w:b/>
          <w:bCs/>
        </w:rPr>
      </w:pPr>
      <w:r w:rsidRPr="00E363DA">
        <w:rPr>
          <w:b/>
          <w:bCs/>
        </w:rPr>
        <w:t xml:space="preserve">What are the address’ for the home fields? </w:t>
      </w:r>
    </w:p>
    <w:p w14:paraId="17722114" w14:textId="28F45068" w:rsidR="0053286A" w:rsidRDefault="0053286A" w:rsidP="0053286A">
      <w:pPr>
        <w:pStyle w:val="ListParagraph"/>
      </w:pPr>
      <w:r>
        <w:t>Deerfield Middle School Athletic Complex</w:t>
      </w:r>
    </w:p>
    <w:p w14:paraId="5D81FE35" w14:textId="71F4023C" w:rsidR="0053286A" w:rsidRDefault="0053286A" w:rsidP="0053286A">
      <w:pPr>
        <w:pStyle w:val="ListParagraph"/>
      </w:pPr>
      <w:r w:rsidRPr="0053286A">
        <w:t>501 SE 6th Ave</w:t>
      </w:r>
    </w:p>
    <w:p w14:paraId="62A23645" w14:textId="18505964" w:rsidR="0053286A" w:rsidRDefault="0053286A" w:rsidP="0053286A">
      <w:pPr>
        <w:pStyle w:val="ListParagraph"/>
      </w:pPr>
      <w:r w:rsidRPr="0053286A">
        <w:t>Deerfield Beach, FL 33441</w:t>
      </w:r>
    </w:p>
    <w:p w14:paraId="50DF1468" w14:textId="77777777" w:rsidR="0053286A" w:rsidRDefault="0053286A" w:rsidP="0053286A">
      <w:pPr>
        <w:pStyle w:val="ListParagraph"/>
      </w:pPr>
    </w:p>
    <w:p w14:paraId="4950D2C5" w14:textId="633FC175" w:rsidR="0053286A" w:rsidRDefault="0053286A" w:rsidP="0053286A">
      <w:pPr>
        <w:pStyle w:val="ListParagraph"/>
      </w:pPr>
      <w:r>
        <w:t>Pioneer Park</w:t>
      </w:r>
    </w:p>
    <w:p w14:paraId="3012470C" w14:textId="77777777" w:rsidR="0053286A" w:rsidRDefault="0053286A" w:rsidP="0053286A">
      <w:pPr>
        <w:pStyle w:val="ListParagraph"/>
      </w:pPr>
      <w:r w:rsidRPr="0053286A">
        <w:t>217 NE 5th Ave</w:t>
      </w:r>
    </w:p>
    <w:p w14:paraId="78B91C6B" w14:textId="483C54E0" w:rsidR="0053286A" w:rsidRDefault="0053286A" w:rsidP="0053286A">
      <w:pPr>
        <w:pStyle w:val="ListParagraph"/>
      </w:pPr>
      <w:r w:rsidRPr="0053286A">
        <w:t>Deerfield Beach, FL 33432</w:t>
      </w:r>
    </w:p>
    <w:p w14:paraId="40F6BBA2" w14:textId="13BE612B" w:rsidR="0053286A" w:rsidRDefault="0053286A" w:rsidP="0053286A">
      <w:pPr>
        <w:ind w:left="720"/>
      </w:pPr>
      <w:r>
        <w:t xml:space="preserve">The older divisions </w:t>
      </w:r>
      <w:r w:rsidR="00E363DA">
        <w:t>do</w:t>
      </w:r>
      <w:r>
        <w:t xml:space="preserve"> interleague with Fort Lauderdale Little League, </w:t>
      </w:r>
      <w:r w:rsidR="00E363DA">
        <w:t>Northeast</w:t>
      </w:r>
      <w:r>
        <w:t xml:space="preserve"> Little League, Coral Springs Little League, Coconut Creek Little League, North Springs Little League and Parkland Little League. Teams will travel to those home fields and address’ will be provided by coaches. It’s so much fun!</w:t>
      </w:r>
    </w:p>
    <w:p w14:paraId="3618A511" w14:textId="77777777" w:rsidR="00D745BC" w:rsidRDefault="00D745BC" w:rsidP="0053286A">
      <w:pPr>
        <w:ind w:left="720"/>
      </w:pPr>
    </w:p>
    <w:p w14:paraId="7AB57702" w14:textId="77777777" w:rsidR="00D745BC" w:rsidRDefault="00D745BC" w:rsidP="0053286A">
      <w:pPr>
        <w:ind w:left="720"/>
      </w:pPr>
    </w:p>
    <w:p w14:paraId="135ADB41" w14:textId="5F2C2EE8" w:rsidR="00D6472A" w:rsidRPr="00E363DA" w:rsidRDefault="00D6472A" w:rsidP="00D6472A">
      <w:pPr>
        <w:pStyle w:val="ListParagraph"/>
        <w:numPr>
          <w:ilvl w:val="0"/>
          <w:numId w:val="1"/>
        </w:numPr>
        <w:rPr>
          <w:b/>
          <w:bCs/>
        </w:rPr>
      </w:pPr>
      <w:r w:rsidRPr="00E363DA">
        <w:rPr>
          <w:b/>
          <w:bCs/>
        </w:rPr>
        <w:lastRenderedPageBreak/>
        <w:t xml:space="preserve">What is the last day to register? </w:t>
      </w:r>
    </w:p>
    <w:p w14:paraId="60CEEFF1" w14:textId="77777777" w:rsidR="00D6472A" w:rsidRDefault="00D6472A" w:rsidP="00D6472A">
      <w:pPr>
        <w:pStyle w:val="ListParagraph"/>
      </w:pPr>
    </w:p>
    <w:p w14:paraId="5B6AC544" w14:textId="4D6B9028" w:rsidR="00D6472A" w:rsidRDefault="00D6472A" w:rsidP="00D6472A">
      <w:pPr>
        <w:pStyle w:val="ListParagraph"/>
      </w:pPr>
      <w:r>
        <w:t>The last day to register for Spring is 1/27. We must give the uniform company our order one month in advanced to ensure we have the uniforms in time for Opening Day</w:t>
      </w:r>
      <w:r w:rsidR="008745BC">
        <w:t xml:space="preserve"> which is tentatively scheduled for 3/4</w:t>
      </w:r>
      <w:r>
        <w:t xml:space="preserve">. </w:t>
      </w:r>
      <w:r w:rsidR="00E363DA">
        <w:t>Players that register after this date will be place</w:t>
      </w:r>
      <w:r w:rsidR="008745BC">
        <w:t>d</w:t>
      </w:r>
      <w:r w:rsidR="00E363DA">
        <w:t xml:space="preserve"> on a waitlist</w:t>
      </w:r>
      <w:r w:rsidR="008745BC">
        <w:t xml:space="preserve"> and we cannot guarantee they will have a uniform in time for th</w:t>
      </w:r>
      <w:r w:rsidR="006F7155">
        <w:t xml:space="preserve">eir first game. </w:t>
      </w:r>
      <w:r w:rsidR="00E363DA">
        <w:t xml:space="preserve"> </w:t>
      </w:r>
    </w:p>
    <w:p w14:paraId="018AE799" w14:textId="77777777" w:rsidR="006F7155" w:rsidRDefault="006F7155" w:rsidP="006F7155">
      <w:pPr>
        <w:pStyle w:val="ListParagraph"/>
        <w:rPr>
          <w:b/>
          <w:bCs/>
        </w:rPr>
      </w:pPr>
    </w:p>
    <w:p w14:paraId="470A0702" w14:textId="109A1100" w:rsidR="00D6472A" w:rsidRPr="00E363DA" w:rsidRDefault="00D6472A" w:rsidP="00D6472A">
      <w:pPr>
        <w:pStyle w:val="ListParagraph"/>
        <w:numPr>
          <w:ilvl w:val="0"/>
          <w:numId w:val="1"/>
        </w:numPr>
        <w:rPr>
          <w:b/>
          <w:bCs/>
        </w:rPr>
      </w:pPr>
      <w:r w:rsidRPr="00E363DA">
        <w:rPr>
          <w:b/>
          <w:bCs/>
        </w:rPr>
        <w:t xml:space="preserve">It’s my players first time, what if they don’t like it? </w:t>
      </w:r>
    </w:p>
    <w:p w14:paraId="51AAE677" w14:textId="77777777" w:rsidR="00D6472A" w:rsidRDefault="00D6472A" w:rsidP="00D6472A">
      <w:pPr>
        <w:pStyle w:val="ListParagraph"/>
      </w:pPr>
    </w:p>
    <w:p w14:paraId="6BCC2370" w14:textId="33619EDC" w:rsidR="00D6472A" w:rsidRDefault="00D6472A" w:rsidP="00D6472A">
      <w:pPr>
        <w:pStyle w:val="ListParagraph"/>
      </w:pPr>
      <w:r>
        <w:t xml:space="preserve">We encourage all players to sign up and give it a chance no matter what age. Everyone starts somewhere and development is the heart of our league. If they give it a try and don’t like </w:t>
      </w:r>
      <w:r w:rsidR="00E363DA">
        <w:t>it,</w:t>
      </w:r>
      <w:r>
        <w:t xml:space="preserve"> it’s no problem. We will provide a refund if notified within the first 30 days minus the uniform cost. This rarely happens though! </w:t>
      </w:r>
    </w:p>
    <w:p w14:paraId="128C1BFF" w14:textId="77777777" w:rsidR="00D6472A" w:rsidRDefault="00D6472A" w:rsidP="00D6472A">
      <w:pPr>
        <w:pStyle w:val="ListParagraph"/>
      </w:pPr>
    </w:p>
    <w:p w14:paraId="328F6470" w14:textId="60853E44" w:rsidR="00D6472A" w:rsidRPr="00E363DA" w:rsidRDefault="00D6472A" w:rsidP="00D6472A">
      <w:pPr>
        <w:pStyle w:val="ListParagraph"/>
        <w:numPr>
          <w:ilvl w:val="0"/>
          <w:numId w:val="1"/>
        </w:numPr>
        <w:rPr>
          <w:b/>
          <w:bCs/>
        </w:rPr>
      </w:pPr>
      <w:r w:rsidRPr="00E363DA">
        <w:rPr>
          <w:b/>
          <w:bCs/>
        </w:rPr>
        <w:t xml:space="preserve">What days are games and practices? </w:t>
      </w:r>
    </w:p>
    <w:p w14:paraId="47A21331" w14:textId="77777777" w:rsidR="00D6472A" w:rsidRDefault="00D6472A" w:rsidP="00D6472A">
      <w:pPr>
        <w:pStyle w:val="ListParagraph"/>
      </w:pPr>
    </w:p>
    <w:p w14:paraId="0705BADA" w14:textId="00706E5A" w:rsidR="00D6472A" w:rsidRDefault="00D6472A" w:rsidP="00D6472A">
      <w:pPr>
        <w:pStyle w:val="ListParagraph"/>
      </w:pPr>
      <w:r>
        <w:t xml:space="preserve">Tee Ball will have practices on Wednesdays and Games Saturdays. We will not know </w:t>
      </w:r>
      <w:r w:rsidR="00E84519">
        <w:t xml:space="preserve">the schedule </w:t>
      </w:r>
      <w:r>
        <w:t xml:space="preserve">for the older divisions until </w:t>
      </w:r>
      <w:r w:rsidR="0053286A">
        <w:t xml:space="preserve">registration closes and teams have been formed. The schedule depends on how many teams we have in each division. </w:t>
      </w:r>
      <w:r w:rsidR="00E363DA">
        <w:t xml:space="preserve">If the schedule doesn’t work for your </w:t>
      </w:r>
      <w:r w:rsidR="00C27A00">
        <w:t>player,</w:t>
      </w:r>
      <w:r w:rsidR="00E363DA">
        <w:t xml:space="preserve"> you can always request a refund</w:t>
      </w:r>
      <w:r w:rsidR="00C27A00">
        <w:t xml:space="preserve"> within the first 30 days (minus the uniform cost)</w:t>
      </w:r>
      <w:r w:rsidR="00E363DA">
        <w:t xml:space="preserve">. We understand you </w:t>
      </w:r>
      <w:r w:rsidR="00C27A00">
        <w:t xml:space="preserve">need to know ASAP as many of our players and families have other commitments. We </w:t>
      </w:r>
      <w:r w:rsidR="001B62BC">
        <w:t>will</w:t>
      </w:r>
      <w:r w:rsidR="00C27A00">
        <w:t xml:space="preserve"> release the schedule as soon as possible</w:t>
      </w:r>
      <w:r w:rsidR="001B62BC">
        <w:t xml:space="preserve"> and appreciate your understanding. </w:t>
      </w:r>
    </w:p>
    <w:p w14:paraId="420A3AA7" w14:textId="77777777" w:rsidR="0053286A" w:rsidRDefault="0053286A" w:rsidP="00D6472A">
      <w:pPr>
        <w:pStyle w:val="ListParagraph"/>
      </w:pPr>
    </w:p>
    <w:p w14:paraId="42BD2541" w14:textId="645E103F" w:rsidR="0053286A" w:rsidRPr="00E363DA" w:rsidRDefault="0053286A" w:rsidP="0053286A">
      <w:pPr>
        <w:pStyle w:val="ListParagraph"/>
        <w:numPr>
          <w:ilvl w:val="0"/>
          <w:numId w:val="1"/>
        </w:numPr>
        <w:rPr>
          <w:b/>
          <w:bCs/>
        </w:rPr>
      </w:pPr>
      <w:r w:rsidRPr="00E363DA">
        <w:rPr>
          <w:b/>
          <w:bCs/>
        </w:rPr>
        <w:t xml:space="preserve">How long does the season run? </w:t>
      </w:r>
    </w:p>
    <w:p w14:paraId="740FDEE6" w14:textId="77777777" w:rsidR="0053286A" w:rsidRDefault="0053286A" w:rsidP="0053286A">
      <w:pPr>
        <w:pStyle w:val="ListParagraph"/>
      </w:pPr>
    </w:p>
    <w:p w14:paraId="7F4B1A5B" w14:textId="6A4F6BA2" w:rsidR="0053286A" w:rsidRDefault="0053286A" w:rsidP="0053286A">
      <w:pPr>
        <w:pStyle w:val="ListParagraph"/>
      </w:pPr>
      <w:r>
        <w:t>The regular season will run from January until May. Allstars runs June through July.</w:t>
      </w:r>
    </w:p>
    <w:p w14:paraId="6AFFEC7C" w14:textId="77777777" w:rsidR="0053286A" w:rsidRDefault="0053286A" w:rsidP="0053286A">
      <w:pPr>
        <w:pStyle w:val="ListParagraph"/>
      </w:pPr>
    </w:p>
    <w:p w14:paraId="2D9A98D8" w14:textId="4D89F195" w:rsidR="0053286A" w:rsidRPr="00E363DA" w:rsidRDefault="0053286A" w:rsidP="0053286A">
      <w:pPr>
        <w:pStyle w:val="ListParagraph"/>
        <w:numPr>
          <w:ilvl w:val="0"/>
          <w:numId w:val="1"/>
        </w:numPr>
        <w:rPr>
          <w:b/>
          <w:bCs/>
        </w:rPr>
      </w:pPr>
      <w:r w:rsidRPr="00E363DA">
        <w:rPr>
          <w:b/>
          <w:bCs/>
        </w:rPr>
        <w:t xml:space="preserve">I’m interested in volunteering; do you need help? </w:t>
      </w:r>
    </w:p>
    <w:p w14:paraId="343E4DC8" w14:textId="417177A6" w:rsidR="0053286A" w:rsidRDefault="0053286A" w:rsidP="0053286A">
      <w:pPr>
        <w:ind w:left="720"/>
      </w:pPr>
      <w:r>
        <w:t xml:space="preserve">YES!!!! Our league is seriously lacking parent </w:t>
      </w:r>
      <w:r w:rsidR="00E363DA">
        <w:t>involvement,</w:t>
      </w:r>
      <w:r>
        <w:t xml:space="preserve"> and the existing volunteers are burnt out. We need you! No job is too small. We have duties from score keeper </w:t>
      </w:r>
      <w:r w:rsidR="00E363DA">
        <w:t>for</w:t>
      </w:r>
      <w:r>
        <w:t xml:space="preserve"> games all the way up to Board Members. </w:t>
      </w:r>
      <w:r w:rsidR="00E363DA">
        <w:t xml:space="preserve">Want your voice to be heard then join the Board! Remember we are all volunteers who work with full time jobs. We are busy just like you </w:t>
      </w:r>
      <w:r w:rsidR="00E363DA">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p w14:paraId="418D6239" w14:textId="7F3D215D" w:rsidR="00E363DA" w:rsidRPr="00E363DA" w:rsidRDefault="00E363DA" w:rsidP="00E363DA">
      <w:pPr>
        <w:pStyle w:val="ListParagraph"/>
        <w:numPr>
          <w:ilvl w:val="0"/>
          <w:numId w:val="1"/>
        </w:numPr>
        <w:rPr>
          <w:b/>
          <w:bCs/>
        </w:rPr>
      </w:pPr>
      <w:r w:rsidRPr="00E363DA">
        <w:rPr>
          <w:b/>
          <w:bCs/>
        </w:rPr>
        <w:t xml:space="preserve">I want to Coach but I have no baseball experience, do you want me? </w:t>
      </w:r>
    </w:p>
    <w:p w14:paraId="195BC879" w14:textId="6E664B5B" w:rsidR="00E363DA" w:rsidRDefault="00E363DA" w:rsidP="00E363DA">
      <w:pPr>
        <w:ind w:left="720"/>
      </w:pPr>
      <w:r>
        <w:t xml:space="preserve">YES! Again, development is the heart of our league and that goes for coaches too. In </w:t>
      </w:r>
      <w:r w:rsidR="00C27A00">
        <w:t>fact,</w:t>
      </w:r>
      <w:r>
        <w:t xml:space="preserve"> it’s easier to start at the lower level. Our experienced coaches will teach you. Please fill out the following coaches survey and we will be in touch:</w:t>
      </w:r>
    </w:p>
    <w:p w14:paraId="6A92A195" w14:textId="0CD3BEA3" w:rsidR="00A57EDE" w:rsidRDefault="00A57EDE" w:rsidP="00A57EDE">
      <w:pPr>
        <w:ind w:left="720"/>
        <w:jc w:val="center"/>
      </w:pPr>
      <w:r>
        <w:rPr>
          <w:noProof/>
        </w:rPr>
        <w:lastRenderedPageBreak/>
        <w:drawing>
          <wp:inline distT="0" distB="0" distL="0" distR="0" wp14:anchorId="32451D07" wp14:editId="376F1D5F">
            <wp:extent cx="1176793" cy="1176793"/>
            <wp:effectExtent l="0" t="0" r="4445" b="4445"/>
            <wp:docPr id="1609074743" name="Picture 1" descr="A qr code on a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9074743" name="Picture 1" descr="A qr code on a table&#10;&#10;Description automatically generated"/>
                    <pic:cNvPicPr/>
                  </pic:nvPicPr>
                  <pic:blipFill>
                    <a:blip r:embed="rId10"/>
                    <a:stretch>
                      <a:fillRect/>
                    </a:stretch>
                  </pic:blipFill>
                  <pic:spPr>
                    <a:xfrm>
                      <a:off x="0" y="0"/>
                      <a:ext cx="1198273" cy="1198273"/>
                    </a:xfrm>
                    <a:prstGeom prst="rect">
                      <a:avLst/>
                    </a:prstGeom>
                  </pic:spPr>
                </pic:pic>
              </a:graphicData>
            </a:graphic>
          </wp:inline>
        </w:drawing>
      </w:r>
    </w:p>
    <w:p w14:paraId="6651BD04" w14:textId="0CD8D3BA" w:rsidR="00C27A00" w:rsidRDefault="00C27A00" w:rsidP="00C27A00">
      <w:pPr>
        <w:pStyle w:val="ListParagraph"/>
        <w:numPr>
          <w:ilvl w:val="0"/>
          <w:numId w:val="1"/>
        </w:numPr>
        <w:rPr>
          <w:b/>
          <w:bCs/>
        </w:rPr>
      </w:pPr>
      <w:r w:rsidRPr="00C27A00">
        <w:rPr>
          <w:b/>
          <w:bCs/>
        </w:rPr>
        <w:t xml:space="preserve">Do you offer softball? </w:t>
      </w:r>
    </w:p>
    <w:p w14:paraId="14F28548" w14:textId="0335168B" w:rsidR="00D6472A" w:rsidRDefault="00C27A00" w:rsidP="00A57EDE">
      <w:pPr>
        <w:ind w:left="720"/>
      </w:pPr>
      <w:r w:rsidRPr="00C27A00">
        <w:t xml:space="preserve">Yes, we do! In the past we have not had enough players to roster a full team. Please let us know if your player is interested. </w:t>
      </w:r>
    </w:p>
    <w:p w14:paraId="0FACDAC4" w14:textId="1C09AE63" w:rsidR="00D73822" w:rsidRDefault="00D73822" w:rsidP="00D73822">
      <w:pPr>
        <w:pStyle w:val="ListParagraph"/>
        <w:numPr>
          <w:ilvl w:val="0"/>
          <w:numId w:val="1"/>
        </w:numPr>
        <w:rPr>
          <w:b/>
          <w:bCs/>
        </w:rPr>
      </w:pPr>
      <w:r w:rsidRPr="00D73822">
        <w:rPr>
          <w:b/>
          <w:bCs/>
        </w:rPr>
        <w:t xml:space="preserve">What equipment will my player need for the season? </w:t>
      </w:r>
    </w:p>
    <w:p w14:paraId="0A07AFBD" w14:textId="77777777" w:rsidR="00D73822" w:rsidRDefault="00D73822" w:rsidP="00D73822">
      <w:pPr>
        <w:pStyle w:val="ListParagraph"/>
        <w:rPr>
          <w:b/>
          <w:bCs/>
        </w:rPr>
      </w:pPr>
    </w:p>
    <w:p w14:paraId="103F401C" w14:textId="10881DA3" w:rsidR="006B0AB9" w:rsidRDefault="006B0AB9" w:rsidP="006B0AB9">
      <w:pPr>
        <w:pStyle w:val="ListParagraph"/>
        <w:numPr>
          <w:ilvl w:val="0"/>
          <w:numId w:val="2"/>
        </w:numPr>
      </w:pPr>
      <w:r>
        <w:t>Bat</w:t>
      </w:r>
    </w:p>
    <w:p w14:paraId="154441A2" w14:textId="15720058" w:rsidR="003F204C" w:rsidRDefault="003F204C" w:rsidP="003F204C">
      <w:pPr>
        <w:pStyle w:val="ListParagraph"/>
        <w:numPr>
          <w:ilvl w:val="1"/>
          <w:numId w:val="2"/>
        </w:numPr>
      </w:pPr>
      <w:r w:rsidRPr="003F204C">
        <w:t>Baseball bats must meet the USABat Standard for Tee Ball, Minor, and Major Divisions</w:t>
      </w:r>
    </w:p>
    <w:p w14:paraId="0365AC1B" w14:textId="23899D37" w:rsidR="00C76936" w:rsidRDefault="00C76936" w:rsidP="003F204C">
      <w:pPr>
        <w:pStyle w:val="ListParagraph"/>
        <w:numPr>
          <w:ilvl w:val="1"/>
          <w:numId w:val="2"/>
        </w:numPr>
      </w:pPr>
      <w:r w:rsidRPr="00C76936">
        <w:t>Baseball must meet the USABat Standard or BBCOR for Intermediate, Junior, and Senior</w:t>
      </w:r>
    </w:p>
    <w:p w14:paraId="507AED18" w14:textId="24075D08" w:rsidR="00D93E71" w:rsidRDefault="00D93E71" w:rsidP="006B0AB9">
      <w:pPr>
        <w:pStyle w:val="ListParagraph"/>
        <w:numPr>
          <w:ilvl w:val="0"/>
          <w:numId w:val="2"/>
        </w:numPr>
      </w:pPr>
      <w:r>
        <w:t>Batting Helmet</w:t>
      </w:r>
    </w:p>
    <w:p w14:paraId="07F462CD" w14:textId="6269CF36" w:rsidR="006B0AB9" w:rsidRPr="006B0AB9" w:rsidRDefault="006B0AB9" w:rsidP="006B0AB9">
      <w:pPr>
        <w:pStyle w:val="ListParagraph"/>
        <w:numPr>
          <w:ilvl w:val="0"/>
          <w:numId w:val="2"/>
        </w:numPr>
      </w:pPr>
      <w:r w:rsidRPr="006B0AB9">
        <w:t>Ball glove</w:t>
      </w:r>
    </w:p>
    <w:p w14:paraId="457F02E0" w14:textId="77777777" w:rsidR="006B0AB9" w:rsidRPr="006B0AB9" w:rsidRDefault="006B0AB9" w:rsidP="006B0AB9">
      <w:pPr>
        <w:pStyle w:val="ListParagraph"/>
        <w:numPr>
          <w:ilvl w:val="0"/>
          <w:numId w:val="2"/>
        </w:numPr>
      </w:pPr>
      <w:r w:rsidRPr="006B0AB9">
        <w:t>Batting gloves (if desired)</w:t>
      </w:r>
    </w:p>
    <w:p w14:paraId="349E3241" w14:textId="77777777" w:rsidR="006B0AB9" w:rsidRPr="006B0AB9" w:rsidRDefault="006B0AB9" w:rsidP="006B0AB9">
      <w:pPr>
        <w:pStyle w:val="ListParagraph"/>
        <w:numPr>
          <w:ilvl w:val="0"/>
          <w:numId w:val="2"/>
        </w:numPr>
      </w:pPr>
      <w:r w:rsidRPr="006B0AB9">
        <w:t>Rubber-soled cleats (for Major Division and below)</w:t>
      </w:r>
    </w:p>
    <w:p w14:paraId="2BF93252" w14:textId="33FAAA27" w:rsidR="00D73822" w:rsidRDefault="006B0AB9" w:rsidP="006B0AB9">
      <w:pPr>
        <w:pStyle w:val="ListParagraph"/>
        <w:numPr>
          <w:ilvl w:val="0"/>
          <w:numId w:val="2"/>
        </w:numPr>
      </w:pPr>
      <w:r w:rsidRPr="006B0AB9">
        <w:t>Backpack or equipment bag (if desired)</w:t>
      </w:r>
    </w:p>
    <w:p w14:paraId="1E8311CD" w14:textId="4988B3BA" w:rsidR="006B0AB9" w:rsidRDefault="006B0AB9" w:rsidP="00D93E71">
      <w:pPr>
        <w:pStyle w:val="ListParagraph"/>
        <w:ind w:left="1440"/>
      </w:pPr>
    </w:p>
    <w:p w14:paraId="5CC02A47" w14:textId="3DC755C9" w:rsidR="006F7155" w:rsidRDefault="00B61178" w:rsidP="00B61178">
      <w:pPr>
        <w:pStyle w:val="ListParagraph"/>
        <w:numPr>
          <w:ilvl w:val="0"/>
          <w:numId w:val="1"/>
        </w:numPr>
      </w:pPr>
      <w:r>
        <w:t xml:space="preserve">Are there any grants I can apply for if I need some financial assistance with the registration fee? </w:t>
      </w:r>
    </w:p>
    <w:p w14:paraId="70B46067" w14:textId="77777777" w:rsidR="00B61178" w:rsidRDefault="00B61178" w:rsidP="00B61178">
      <w:pPr>
        <w:pStyle w:val="ListParagraph"/>
      </w:pPr>
    </w:p>
    <w:p w14:paraId="7286FA21" w14:textId="49601AB9" w:rsidR="00B61178" w:rsidRDefault="00B61178" w:rsidP="00B61178">
      <w:pPr>
        <w:pStyle w:val="ListParagraph"/>
      </w:pPr>
      <w:r>
        <w:t xml:space="preserve">Yes, check out the </w:t>
      </w:r>
      <w:r w:rsidR="00EA2611" w:rsidRPr="00EA2611">
        <w:t>T-Mobile Little League® Call Up Grant Program</w:t>
      </w:r>
      <w:r w:rsidR="003B4A0E">
        <w:t>:</w:t>
      </w:r>
    </w:p>
    <w:p w14:paraId="786231F7" w14:textId="77777777" w:rsidR="003B4A0E" w:rsidRDefault="003B4A0E" w:rsidP="00B61178">
      <w:pPr>
        <w:pStyle w:val="ListParagraph"/>
      </w:pPr>
    </w:p>
    <w:p w14:paraId="7B07B316" w14:textId="3A3E1D6A" w:rsidR="003B4A0E" w:rsidRPr="006B0AB9" w:rsidRDefault="001C24B2" w:rsidP="00B61178">
      <w:pPr>
        <w:pStyle w:val="ListParagraph"/>
      </w:pPr>
      <w:hyperlink r:id="rId11" w:history="1">
        <w:r w:rsidR="003B4A0E">
          <w:rPr>
            <w:rStyle w:val="Hyperlink"/>
          </w:rPr>
          <w:t>T-Mobile Little League® Call Up Grant Program - Little League</w:t>
        </w:r>
      </w:hyperlink>
    </w:p>
    <w:sectPr w:rsidR="003B4A0E" w:rsidRPr="006B0AB9">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A36E1F" w14:textId="77777777" w:rsidR="00C521AD" w:rsidRDefault="00C521AD" w:rsidP="00C521AD">
      <w:pPr>
        <w:spacing w:after="0" w:line="240" w:lineRule="auto"/>
      </w:pPr>
      <w:r>
        <w:separator/>
      </w:r>
    </w:p>
  </w:endnote>
  <w:endnote w:type="continuationSeparator" w:id="0">
    <w:p w14:paraId="776C77CC" w14:textId="77777777" w:rsidR="00C521AD" w:rsidRDefault="00C521AD" w:rsidP="00C521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charset w:val="00"/>
    <w:family w:val="swiss"/>
    <w:pitch w:val="variable"/>
    <w:sig w:usb0="E10002FF" w:usb1="5000ECFF" w:usb2="00000021" w:usb3="00000000" w:csb0="000001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F1122E" w14:textId="77777777" w:rsidR="00C521AD" w:rsidRDefault="00C521AD" w:rsidP="00C521AD">
      <w:pPr>
        <w:spacing w:after="0" w:line="240" w:lineRule="auto"/>
      </w:pPr>
      <w:r>
        <w:separator/>
      </w:r>
    </w:p>
  </w:footnote>
  <w:footnote w:type="continuationSeparator" w:id="0">
    <w:p w14:paraId="3BD24877" w14:textId="77777777" w:rsidR="00C521AD" w:rsidRDefault="00C521AD" w:rsidP="00C521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560B8" w14:textId="28EAFBA1" w:rsidR="00C521AD" w:rsidRPr="00C521AD" w:rsidRDefault="00C521AD" w:rsidP="00C521AD">
    <w:pPr>
      <w:pStyle w:val="Header"/>
      <w:jc w:val="center"/>
      <w:rPr>
        <w:sz w:val="40"/>
        <w:szCs w:val="40"/>
      </w:rPr>
    </w:pPr>
    <w:r w:rsidRPr="00C521AD">
      <w:rPr>
        <w:sz w:val="40"/>
        <w:szCs w:val="40"/>
      </w:rPr>
      <w:t xml:space="preserve">2024 </w:t>
    </w:r>
    <w:r>
      <w:rPr>
        <w:sz w:val="40"/>
        <w:szCs w:val="40"/>
      </w:rPr>
      <w:t xml:space="preserve">DBLL </w:t>
    </w:r>
    <w:r w:rsidRPr="00C521AD">
      <w:rPr>
        <w:sz w:val="40"/>
        <w:szCs w:val="40"/>
      </w:rPr>
      <w:t>Spring</w:t>
    </w:r>
    <w:r>
      <w:rPr>
        <w:sz w:val="40"/>
        <w:szCs w:val="40"/>
      </w:rPr>
      <w:t xml:space="preserve"> Registration</w:t>
    </w:r>
    <w:r w:rsidRPr="00C521AD">
      <w:rPr>
        <w:sz w:val="40"/>
        <w:szCs w:val="40"/>
      </w:rPr>
      <w:t xml:space="preserve"> FAQ</w:t>
    </w:r>
    <w:r>
      <w:rPr>
        <w:sz w:val="40"/>
        <w:szCs w:val="40"/>
      </w:rPr>
      <w: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2E678B"/>
    <w:multiLevelType w:val="hybridMultilevel"/>
    <w:tmpl w:val="3A52CCE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E103359"/>
    <w:multiLevelType w:val="hybridMultilevel"/>
    <w:tmpl w:val="4DDAF3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79265788">
    <w:abstractNumId w:val="1"/>
  </w:num>
  <w:num w:numId="2" w16cid:durableId="5722068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21AD"/>
    <w:rsid w:val="001B62BC"/>
    <w:rsid w:val="001C24B2"/>
    <w:rsid w:val="003B4A0E"/>
    <w:rsid w:val="003F204C"/>
    <w:rsid w:val="0053286A"/>
    <w:rsid w:val="006B0AB9"/>
    <w:rsid w:val="006F7155"/>
    <w:rsid w:val="008745BC"/>
    <w:rsid w:val="00A13A87"/>
    <w:rsid w:val="00A52EF7"/>
    <w:rsid w:val="00A57EDE"/>
    <w:rsid w:val="00B61178"/>
    <w:rsid w:val="00C27A00"/>
    <w:rsid w:val="00C521AD"/>
    <w:rsid w:val="00C74ABB"/>
    <w:rsid w:val="00C76936"/>
    <w:rsid w:val="00CF5240"/>
    <w:rsid w:val="00D6472A"/>
    <w:rsid w:val="00D73822"/>
    <w:rsid w:val="00D745BC"/>
    <w:rsid w:val="00D93E71"/>
    <w:rsid w:val="00E363DA"/>
    <w:rsid w:val="00E418CD"/>
    <w:rsid w:val="00E84519"/>
    <w:rsid w:val="00EA2611"/>
    <w:rsid w:val="00F776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5C63B"/>
  <w15:chartTrackingRefBased/>
  <w15:docId w15:val="{FC21C5C9-6348-411F-AEE4-C07E2FC01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21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21AD"/>
  </w:style>
  <w:style w:type="paragraph" w:styleId="Footer">
    <w:name w:val="footer"/>
    <w:basedOn w:val="Normal"/>
    <w:link w:val="FooterChar"/>
    <w:uiPriority w:val="99"/>
    <w:unhideWhenUsed/>
    <w:rsid w:val="00C521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21AD"/>
  </w:style>
  <w:style w:type="paragraph" w:styleId="ListParagraph">
    <w:name w:val="List Paragraph"/>
    <w:basedOn w:val="Normal"/>
    <w:uiPriority w:val="34"/>
    <w:qFormat/>
    <w:rsid w:val="00C521AD"/>
    <w:pPr>
      <w:ind w:left="720"/>
      <w:contextualSpacing/>
    </w:pPr>
  </w:style>
  <w:style w:type="table" w:styleId="TableGrid">
    <w:name w:val="Table Grid"/>
    <w:basedOn w:val="TableNormal"/>
    <w:uiPriority w:val="39"/>
    <w:rsid w:val="00C521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6472A"/>
    <w:rPr>
      <w:color w:val="0563C1" w:themeColor="hyperlink"/>
      <w:u w:val="single"/>
    </w:rPr>
  </w:style>
  <w:style w:type="character" w:styleId="UnresolvedMention">
    <w:name w:val="Unresolved Mention"/>
    <w:basedOn w:val="DefaultParagraphFont"/>
    <w:uiPriority w:val="99"/>
    <w:semiHidden/>
    <w:unhideWhenUsed/>
    <w:rsid w:val="00D647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329625">
      <w:bodyDiv w:val="1"/>
      <w:marLeft w:val="0"/>
      <w:marRight w:val="0"/>
      <w:marTop w:val="0"/>
      <w:marBottom w:val="0"/>
      <w:divBdr>
        <w:top w:val="none" w:sz="0" w:space="0" w:color="auto"/>
        <w:left w:val="none" w:sz="0" w:space="0" w:color="auto"/>
        <w:bottom w:val="none" w:sz="0" w:space="0" w:color="auto"/>
        <w:right w:val="none" w:sz="0" w:space="0" w:color="auto"/>
      </w:divBdr>
    </w:div>
    <w:div w:id="1198470165">
      <w:bodyDiv w:val="1"/>
      <w:marLeft w:val="0"/>
      <w:marRight w:val="0"/>
      <w:marTop w:val="0"/>
      <w:marBottom w:val="0"/>
      <w:divBdr>
        <w:top w:val="none" w:sz="0" w:space="0" w:color="auto"/>
        <w:left w:val="none" w:sz="0" w:space="0" w:color="auto"/>
        <w:bottom w:val="none" w:sz="0" w:space="0" w:color="auto"/>
        <w:right w:val="none" w:sz="0" w:space="0" w:color="auto"/>
      </w:divBdr>
    </w:div>
    <w:div w:id="2122725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deerfieldbeachlittleleague.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ittleleague.org/call-up-grant-program/" TargetMode="Externa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www.littleleague.org/downloads/2024-baseball-age-char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660</Words>
  <Characters>3762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WCF Insurance</Company>
  <LinksUpToDate>false</LinksUpToDate>
  <CharactersWithSpaces>4414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Champagne</dc:creator>
  <cp:keywords/>
  <dc:description/>
  <cp:lastModifiedBy>Kristin Champagne</cp:lastModifiedBy>
  <cp:revision>2</cp:revision>
  <dcterms:created xsi:type="dcterms:W3CDTF">2023-10-31T15:13:00Z</dcterms:created>
  <dcterms:modified xsi:type="dcterms:W3CDTF">2023-10-31T15:13:00Z</dcterms:modified>
</cp:coreProperties>
</file>